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64D5A" w:rsidRPr="009B0670" w:rsidRDefault="00564D5A" w:rsidP="00564D5A">
      <w:pPr>
        <w:jc w:val="center"/>
        <w:rPr>
          <w:rFonts w:ascii="Times New Roman" w:eastAsia="Calibri" w:hAnsi="Times New Roman" w:cs="Times New Roman"/>
          <w:b/>
          <w:sz w:val="28"/>
          <w:szCs w:val="28"/>
        </w:rPr>
      </w:pPr>
      <w:r w:rsidRPr="009B0670">
        <w:rPr>
          <w:rFonts w:ascii="Times New Roman" w:hAnsi="Times New Roman" w:cs="Times New Roman"/>
          <w:b/>
          <w:bCs/>
          <w:sz w:val="26"/>
          <w:szCs w:val="26"/>
        </w:rPr>
        <w:t>Mẫu báo giá dịch vụ tư vấn</w:t>
      </w:r>
    </w:p>
    <w:tbl>
      <w:tblPr>
        <w:tblStyle w:val="TableGrid"/>
        <w:tblW w:w="9466" w:type="dxa"/>
        <w:tblInd w:w="-1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
        <w:gridCol w:w="3544"/>
        <w:gridCol w:w="320"/>
        <w:gridCol w:w="5207"/>
        <w:gridCol w:w="284"/>
      </w:tblGrid>
      <w:tr w:rsidR="00564D5A" w:rsidRPr="009B0670" w:rsidTr="009367F6">
        <w:trPr>
          <w:trHeight w:val="705"/>
        </w:trPr>
        <w:tc>
          <w:tcPr>
            <w:tcW w:w="3655" w:type="dxa"/>
            <w:gridSpan w:val="2"/>
          </w:tcPr>
          <w:p w:rsidR="00564D5A" w:rsidRPr="009B0670" w:rsidRDefault="00564D5A" w:rsidP="009367F6">
            <w:pPr>
              <w:rPr>
                <w:rFonts w:ascii="Times New Roman" w:hAnsi="Times New Roman" w:cs="Times New Roman"/>
                <w:sz w:val="26"/>
                <w:szCs w:val="26"/>
              </w:rPr>
            </w:pPr>
            <w:r w:rsidRPr="009B0670">
              <w:rPr>
                <w:rFonts w:ascii="Times New Roman" w:hAnsi="Times New Roman" w:cs="Times New Roman"/>
                <w:b/>
                <w:bCs/>
                <w:sz w:val="26"/>
                <w:szCs w:val="26"/>
              </w:rPr>
              <w:t>[TÊN ĐƠN VỊ TƯ VẤN]</w:t>
            </w:r>
          </w:p>
        </w:tc>
        <w:tc>
          <w:tcPr>
            <w:tcW w:w="5811" w:type="dxa"/>
            <w:gridSpan w:val="3"/>
          </w:tcPr>
          <w:p w:rsidR="00564D5A" w:rsidRPr="009B0670" w:rsidRDefault="00564D5A" w:rsidP="009367F6">
            <w:pPr>
              <w:jc w:val="center"/>
              <w:rPr>
                <w:rFonts w:ascii="Times New Roman" w:hAnsi="Times New Roman" w:cs="Times New Roman"/>
                <w:b/>
                <w:bCs/>
                <w:sz w:val="24"/>
                <w:szCs w:val="24"/>
                <w:lang w:val="vi-VN"/>
              </w:rPr>
            </w:pPr>
            <w:r w:rsidRPr="009B0670">
              <w:rPr>
                <w:rFonts w:ascii="Times New Roman" w:hAnsi="Times New Roman" w:cs="Times New Roman"/>
                <w:b/>
                <w:bCs/>
                <w:sz w:val="24"/>
                <w:szCs w:val="24"/>
              </w:rPr>
              <w:t>CỘNG HÒA XÃ HỘI CHỦ NGHĨA VIỆT NAM</w:t>
            </w:r>
          </w:p>
          <w:p w:rsidR="00564D5A" w:rsidRPr="009B0670" w:rsidRDefault="00564D5A" w:rsidP="009367F6">
            <w:pPr>
              <w:jc w:val="center"/>
              <w:rPr>
                <w:rFonts w:ascii="Times New Roman" w:hAnsi="Times New Roman" w:cs="Times New Roman"/>
                <w:sz w:val="26"/>
                <w:szCs w:val="26"/>
                <w:lang w:val="vi-VN"/>
              </w:rPr>
            </w:pPr>
            <w:r w:rsidRPr="009B0670">
              <w:rPr>
                <w:rFonts w:ascii="Times New Roman" w:hAnsi="Times New Roman" w:cs="Times New Roman"/>
                <w:b/>
                <w:bCs/>
                <w:sz w:val="26"/>
                <w:szCs w:val="26"/>
                <w:u w:val="single"/>
              </w:rPr>
              <w:t>Độc lập - Tự do - Hạnh phúc</w:t>
            </w:r>
          </w:p>
        </w:tc>
      </w:tr>
      <w:tr w:rsidR="00564D5A" w:rsidRPr="009B0670" w:rsidTr="009367F6">
        <w:trPr>
          <w:gridBefore w:val="1"/>
          <w:gridAfter w:val="1"/>
          <w:wBefore w:w="111" w:type="dxa"/>
          <w:wAfter w:w="284" w:type="dxa"/>
        </w:trPr>
        <w:tc>
          <w:tcPr>
            <w:tcW w:w="3864" w:type="dxa"/>
            <w:gridSpan w:val="2"/>
          </w:tcPr>
          <w:p w:rsidR="00564D5A" w:rsidRPr="009B0670" w:rsidRDefault="00564D5A" w:rsidP="009367F6">
            <w:pPr>
              <w:rPr>
                <w:rFonts w:ascii="Times New Roman" w:hAnsi="Times New Roman" w:cs="Times New Roman"/>
                <w:sz w:val="26"/>
                <w:szCs w:val="26"/>
                <w:lang w:val="vi-VN"/>
              </w:rPr>
            </w:pPr>
            <w:r w:rsidRPr="009B0670">
              <w:rPr>
                <w:rFonts w:ascii="Times New Roman" w:hAnsi="Times New Roman" w:cs="Times New Roman"/>
                <w:sz w:val="26"/>
                <w:szCs w:val="26"/>
              </w:rPr>
              <w:t>Số: …………</w:t>
            </w:r>
            <w:r w:rsidRPr="009B0670">
              <w:rPr>
                <w:rFonts w:ascii="Times New Roman" w:hAnsi="Times New Roman" w:cs="Times New Roman"/>
                <w:sz w:val="26"/>
                <w:szCs w:val="26"/>
                <w:lang w:val="vi-VN"/>
              </w:rPr>
              <w:t>……</w:t>
            </w:r>
          </w:p>
        </w:tc>
        <w:tc>
          <w:tcPr>
            <w:tcW w:w="5207" w:type="dxa"/>
          </w:tcPr>
          <w:p w:rsidR="00564D5A" w:rsidRPr="009B0670" w:rsidRDefault="00564D5A" w:rsidP="009367F6">
            <w:pPr>
              <w:spacing w:before="20" w:after="20"/>
              <w:jc w:val="right"/>
              <w:rPr>
                <w:rFonts w:ascii="Times New Roman" w:hAnsi="Times New Roman" w:cs="Times New Roman"/>
                <w:sz w:val="26"/>
                <w:szCs w:val="26"/>
              </w:rPr>
            </w:pPr>
            <w:r w:rsidRPr="009B0670">
              <w:rPr>
                <w:rFonts w:ascii="Times New Roman" w:hAnsi="Times New Roman" w:cs="Times New Roman"/>
                <w:i/>
                <w:iCs/>
                <w:sz w:val="26"/>
                <w:szCs w:val="26"/>
                <w:lang w:val="vi-VN"/>
              </w:rPr>
              <w:t>[Địa danh], ngày ….. tháng ….. năm 202</w:t>
            </w:r>
            <w:r w:rsidRPr="009B0670">
              <w:rPr>
                <w:rFonts w:ascii="Times New Roman" w:hAnsi="Times New Roman" w:cs="Times New Roman"/>
                <w:i/>
                <w:iCs/>
                <w:sz w:val="26"/>
                <w:szCs w:val="26"/>
              </w:rPr>
              <w:t>5</w:t>
            </w:r>
          </w:p>
        </w:tc>
      </w:tr>
    </w:tbl>
    <w:p w:rsidR="00564D5A" w:rsidRPr="009B0670" w:rsidRDefault="00564D5A" w:rsidP="00564D5A">
      <w:pPr>
        <w:jc w:val="both"/>
        <w:rPr>
          <w:rFonts w:ascii="Times New Roman" w:hAnsi="Times New Roman" w:cs="Times New Roman"/>
          <w:sz w:val="28"/>
          <w:szCs w:val="28"/>
          <w:lang w:val="vi-VN"/>
        </w:rPr>
      </w:pPr>
    </w:p>
    <w:p w:rsidR="00564D5A" w:rsidRPr="009B0670" w:rsidRDefault="00564D5A" w:rsidP="00564D5A">
      <w:pPr>
        <w:spacing w:after="0" w:line="240" w:lineRule="auto"/>
        <w:jc w:val="center"/>
        <w:rPr>
          <w:rFonts w:ascii="Times New Roman" w:hAnsi="Times New Roman" w:cs="Times New Roman"/>
          <w:b/>
          <w:bCs/>
          <w:sz w:val="26"/>
          <w:szCs w:val="26"/>
        </w:rPr>
      </w:pPr>
      <w:r w:rsidRPr="009B0670">
        <w:rPr>
          <w:rFonts w:ascii="Times New Roman" w:hAnsi="Times New Roman" w:cs="Times New Roman"/>
          <w:b/>
          <w:bCs/>
          <w:sz w:val="26"/>
          <w:szCs w:val="26"/>
        </w:rPr>
        <w:t>BÁO GIÁ</w:t>
      </w:r>
    </w:p>
    <w:p w:rsidR="00564D5A" w:rsidRPr="009B0670" w:rsidRDefault="00564D5A" w:rsidP="00564D5A">
      <w:pPr>
        <w:spacing w:after="0"/>
        <w:jc w:val="center"/>
        <w:rPr>
          <w:rFonts w:ascii="Times New Roman" w:hAnsi="Times New Roman" w:cs="Times New Roman"/>
          <w:b/>
          <w:bCs/>
          <w:sz w:val="26"/>
          <w:szCs w:val="26"/>
          <w:lang w:val="vi-VN"/>
        </w:rPr>
      </w:pPr>
      <w:r w:rsidRPr="009B0670">
        <w:rPr>
          <w:rFonts w:ascii="Times New Roman" w:hAnsi="Times New Roman" w:cs="Times New Roman"/>
          <w:b/>
          <w:bCs/>
          <w:sz w:val="26"/>
          <w:szCs w:val="26"/>
        </w:rPr>
        <w:t>Kính gửi: Bệnh viện Nhi Hà</w:t>
      </w:r>
      <w:r w:rsidRPr="009B0670">
        <w:rPr>
          <w:rFonts w:ascii="Times New Roman" w:hAnsi="Times New Roman" w:cs="Times New Roman"/>
          <w:b/>
          <w:bCs/>
          <w:sz w:val="26"/>
          <w:szCs w:val="26"/>
          <w:lang w:val="vi-VN"/>
        </w:rPr>
        <w:t xml:space="preserve"> Nội</w:t>
      </w:r>
    </w:p>
    <w:p w:rsidR="00564D5A" w:rsidRPr="009B0670" w:rsidRDefault="00564D5A" w:rsidP="00564D5A">
      <w:pPr>
        <w:jc w:val="center"/>
        <w:rPr>
          <w:rFonts w:ascii="Times New Roman" w:hAnsi="Times New Roman" w:cs="Times New Roman"/>
          <w:sz w:val="28"/>
          <w:szCs w:val="28"/>
          <w:lang w:val="vi-VN"/>
        </w:rPr>
      </w:pPr>
      <w:r w:rsidRPr="009B0670">
        <w:rPr>
          <w:rFonts w:ascii="Times New Roman" w:hAnsi="Times New Roman" w:cs="Times New Roman"/>
          <w:i/>
          <w:iCs/>
          <w:sz w:val="28"/>
          <w:szCs w:val="28"/>
          <w:lang w:val="vi-VN"/>
        </w:rPr>
        <w:t>[Tên đơn vị tư vấn]</w:t>
      </w:r>
      <w:r w:rsidRPr="009B0670">
        <w:rPr>
          <w:rFonts w:ascii="Times New Roman" w:hAnsi="Times New Roman" w:cs="Times New Roman"/>
          <w:sz w:val="28"/>
          <w:szCs w:val="28"/>
          <w:lang w:val="vi-VN"/>
        </w:rPr>
        <w:t xml:space="preserve"> xin gửi tới </w:t>
      </w:r>
      <w:r w:rsidRPr="009B0670">
        <w:rPr>
          <w:rFonts w:ascii="Times New Roman" w:hAnsi="Times New Roman" w:cs="Times New Roman"/>
          <w:sz w:val="28"/>
          <w:szCs w:val="28"/>
        </w:rPr>
        <w:t>Bệnh viện Nhi Hà Nội</w:t>
      </w:r>
      <w:r w:rsidRPr="009B0670">
        <w:rPr>
          <w:rFonts w:ascii="Times New Roman" w:hAnsi="Times New Roman" w:cs="Times New Roman"/>
          <w:sz w:val="28"/>
          <w:szCs w:val="28"/>
          <w:lang w:val="vi-VN"/>
        </w:rPr>
        <w:t xml:space="preserve"> lời chào trân trọng.</w:t>
      </w:r>
    </w:p>
    <w:p w:rsidR="00564D5A" w:rsidRPr="009B0670" w:rsidRDefault="00564D5A" w:rsidP="00564D5A">
      <w:pPr>
        <w:spacing w:before="60" w:after="60" w:line="340" w:lineRule="exact"/>
        <w:ind w:firstLine="709"/>
        <w:jc w:val="both"/>
        <w:rPr>
          <w:rFonts w:ascii="Times New Roman" w:hAnsi="Times New Roman" w:cs="Times New Roman"/>
          <w:i/>
          <w:iCs/>
          <w:sz w:val="28"/>
          <w:szCs w:val="28"/>
          <w:lang w:val="vi-VN"/>
        </w:rPr>
      </w:pPr>
      <w:r w:rsidRPr="009B0670">
        <w:rPr>
          <w:rFonts w:ascii="Times New Roman" w:hAnsi="Times New Roman" w:cs="Times New Roman"/>
          <w:sz w:val="28"/>
          <w:szCs w:val="28"/>
        </w:rPr>
        <w:t xml:space="preserve">Căn cứ </w:t>
      </w:r>
      <w:bookmarkStart w:id="0" w:name="_Hlk212476624"/>
      <w:bookmarkStart w:id="1" w:name="_Hlk212476740"/>
      <w:r w:rsidRPr="009B0670">
        <w:rPr>
          <w:rFonts w:ascii="Times New Roman" w:hAnsi="Times New Roman" w:cs="Times New Roman"/>
          <w:sz w:val="28"/>
          <w:szCs w:val="28"/>
        </w:rPr>
        <w:t xml:space="preserve">thư mời báo giá </w:t>
      </w:r>
      <w:bookmarkEnd w:id="0"/>
      <w:bookmarkEnd w:id="1"/>
      <w:r w:rsidRPr="009B0670">
        <w:rPr>
          <w:rStyle w:val="14"/>
          <w:rFonts w:cs="Times New Roman"/>
          <w:szCs w:val="28"/>
        </w:rPr>
        <w:t>cung cấp dịch vụ “</w:t>
      </w:r>
      <w:bookmarkStart w:id="2" w:name="_Hlk216334867"/>
      <w:r w:rsidRPr="009B0670">
        <w:rPr>
          <w:rStyle w:val="14"/>
          <w:rFonts w:cs="Times New Roman"/>
          <w:szCs w:val="28"/>
        </w:rPr>
        <w:t>Đánh giá phòng xét nghiệm y tế theo tiêu chuẩn iso 15189:2022</w:t>
      </w:r>
      <w:bookmarkEnd w:id="2"/>
      <w:r w:rsidRPr="009B0670">
        <w:rPr>
          <w:rStyle w:val="14"/>
          <w:rFonts w:cs="Times New Roman"/>
          <w:szCs w:val="28"/>
        </w:rPr>
        <w:t xml:space="preserve"> giai đoạn 2026-2030”</w:t>
      </w:r>
    </w:p>
    <w:p w:rsidR="00564D5A" w:rsidRPr="009B0670" w:rsidRDefault="00564D5A" w:rsidP="00564D5A">
      <w:pPr>
        <w:spacing w:before="60" w:after="60" w:line="340" w:lineRule="exact"/>
        <w:ind w:firstLine="709"/>
        <w:jc w:val="both"/>
        <w:rPr>
          <w:rFonts w:ascii="Times New Roman" w:hAnsi="Times New Roman" w:cs="Times New Roman"/>
          <w:sz w:val="28"/>
          <w:szCs w:val="28"/>
        </w:rPr>
      </w:pPr>
      <w:r w:rsidRPr="009B0670">
        <w:rPr>
          <w:rFonts w:ascii="Times New Roman" w:hAnsi="Times New Roman" w:cs="Times New Roman"/>
          <w:i/>
          <w:iCs/>
          <w:sz w:val="28"/>
          <w:szCs w:val="28"/>
          <w:lang w:val="vi-VN"/>
        </w:rPr>
        <w:t>[Tên đơn vị tư vấn]</w:t>
      </w:r>
      <w:r w:rsidRPr="009B0670">
        <w:rPr>
          <w:rFonts w:ascii="Times New Roman" w:hAnsi="Times New Roman" w:cs="Times New Roman"/>
          <w:sz w:val="28"/>
          <w:szCs w:val="28"/>
          <w:lang w:val="vi-VN"/>
        </w:rPr>
        <w:t xml:space="preserve"> nhận thấy có đủ</w:t>
      </w:r>
      <w:r w:rsidRPr="009B0670">
        <w:rPr>
          <w:rFonts w:ascii="Times New Roman" w:hAnsi="Times New Roman" w:cs="Times New Roman"/>
          <w:sz w:val="28"/>
          <w:szCs w:val="28"/>
        </w:rPr>
        <w:t xml:space="preserve"> </w:t>
      </w:r>
      <w:r w:rsidRPr="009B0670">
        <w:rPr>
          <w:rFonts w:ascii="Times New Roman" w:hAnsi="Times New Roman" w:cs="Times New Roman"/>
          <w:sz w:val="28"/>
          <w:szCs w:val="28"/>
          <w:lang w:val="vi-VN"/>
        </w:rPr>
        <w:t xml:space="preserve">năng lực và kinh nghiệm hoạt động trong lĩnh vực </w:t>
      </w:r>
      <w:r w:rsidRPr="009B0670">
        <w:rPr>
          <w:rStyle w:val="14"/>
          <w:rFonts w:cs="Times New Roman"/>
          <w:szCs w:val="28"/>
        </w:rPr>
        <w:t>Đánh giá phòng xét nghiệm y tế theo tiêu chuẩn iso 15189:2022 giai đoạn 2026-2030</w:t>
      </w:r>
      <w:r w:rsidRPr="009B0670">
        <w:rPr>
          <w:rFonts w:ascii="Times New Roman" w:hAnsi="Times New Roman" w:cs="Times New Roman"/>
          <w:sz w:val="28"/>
          <w:szCs w:val="28"/>
          <w:lang w:val="vi-VN"/>
        </w:rPr>
        <w:t xml:space="preserve">.  </w:t>
      </w:r>
    </w:p>
    <w:tbl>
      <w:tblPr>
        <w:tblStyle w:val="TableGrid"/>
        <w:tblW w:w="0" w:type="auto"/>
        <w:tblLook w:val="04A0" w:firstRow="1" w:lastRow="0" w:firstColumn="1" w:lastColumn="0" w:noHBand="0" w:noVBand="1"/>
      </w:tblPr>
      <w:tblGrid>
        <w:gridCol w:w="988"/>
        <w:gridCol w:w="5527"/>
        <w:gridCol w:w="1417"/>
        <w:gridCol w:w="1129"/>
      </w:tblGrid>
      <w:tr w:rsidR="00564D5A" w:rsidRPr="009B0670" w:rsidTr="009367F6">
        <w:tc>
          <w:tcPr>
            <w:tcW w:w="988" w:type="dxa"/>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STT</w:t>
            </w:r>
          </w:p>
        </w:tc>
        <w:tc>
          <w:tcPr>
            <w:tcW w:w="5528" w:type="dxa"/>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Danh mục công việc</w:t>
            </w:r>
          </w:p>
        </w:tc>
        <w:tc>
          <w:tcPr>
            <w:tcW w:w="1417" w:type="dxa"/>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Đơn vị tính</w:t>
            </w:r>
          </w:p>
        </w:tc>
        <w:tc>
          <w:tcPr>
            <w:tcW w:w="1129" w:type="dxa"/>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Số lượng</w:t>
            </w:r>
          </w:p>
        </w:tc>
      </w:tr>
      <w:tr w:rsidR="00564D5A" w:rsidRPr="009B0670" w:rsidTr="009367F6">
        <w:tc>
          <w:tcPr>
            <w:tcW w:w="988" w:type="dxa"/>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1</w:t>
            </w:r>
          </w:p>
        </w:tc>
        <w:tc>
          <w:tcPr>
            <w:tcW w:w="5528" w:type="dxa"/>
          </w:tcPr>
          <w:p w:rsidR="00564D5A" w:rsidRPr="009B0670" w:rsidRDefault="00564D5A" w:rsidP="009367F6">
            <w:pPr>
              <w:widowControl w:val="0"/>
              <w:tabs>
                <w:tab w:val="left" w:pos="567"/>
              </w:tabs>
              <w:spacing w:before="20" w:after="20"/>
              <w:jc w:val="both"/>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Đánh giá phòng xét nghiệm y tế theo tiêu chuẩn iso 15189:2022 giai đoạn 2026-2030</w:t>
            </w:r>
          </w:p>
        </w:tc>
        <w:tc>
          <w:tcPr>
            <w:tcW w:w="1417" w:type="dxa"/>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Dịch vụ</w:t>
            </w:r>
          </w:p>
        </w:tc>
        <w:tc>
          <w:tcPr>
            <w:tcW w:w="1129" w:type="dxa"/>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01</w:t>
            </w:r>
          </w:p>
        </w:tc>
      </w:tr>
    </w:tbl>
    <w:p w:rsidR="00564D5A" w:rsidRPr="009B0670" w:rsidRDefault="00564D5A" w:rsidP="00564D5A">
      <w:pPr>
        <w:spacing w:before="60" w:after="60" w:line="340" w:lineRule="exact"/>
        <w:ind w:firstLine="720"/>
        <w:jc w:val="both"/>
        <w:rPr>
          <w:rFonts w:ascii="Times New Roman" w:hAnsi="Times New Roman" w:cs="Times New Roman"/>
          <w:sz w:val="28"/>
          <w:szCs w:val="28"/>
        </w:rPr>
      </w:pPr>
      <w:r w:rsidRPr="009B0670">
        <w:rPr>
          <w:rFonts w:ascii="Times New Roman" w:hAnsi="Times New Roman" w:cs="Times New Roman"/>
          <w:sz w:val="28"/>
          <w:szCs w:val="28"/>
        </w:rPr>
        <w:t>Chúng tôi xin gửi tới Quý Bệnh viện báo giá cung cấp dịch vụ cụ thể như sau:</w:t>
      </w:r>
    </w:p>
    <w:tbl>
      <w:tblPr>
        <w:tblStyle w:val="TableGrid"/>
        <w:tblW w:w="9214" w:type="dxa"/>
        <w:tblInd w:w="-5" w:type="dxa"/>
        <w:tblLayout w:type="fixed"/>
        <w:tblLook w:val="04A0" w:firstRow="1" w:lastRow="0" w:firstColumn="1" w:lastColumn="0" w:noHBand="0" w:noVBand="1"/>
      </w:tblPr>
      <w:tblGrid>
        <w:gridCol w:w="851"/>
        <w:gridCol w:w="3544"/>
        <w:gridCol w:w="1134"/>
        <w:gridCol w:w="1134"/>
        <w:gridCol w:w="1275"/>
        <w:gridCol w:w="1276"/>
      </w:tblGrid>
      <w:tr w:rsidR="00564D5A" w:rsidRPr="009B0670" w:rsidTr="009367F6">
        <w:trPr>
          <w:trHeight w:val="422"/>
        </w:trPr>
        <w:tc>
          <w:tcPr>
            <w:tcW w:w="851" w:type="dxa"/>
            <w:noWrap/>
            <w:vAlign w:val="center"/>
            <w:hideMark/>
          </w:tcPr>
          <w:p w:rsidR="00564D5A" w:rsidRPr="009B0670" w:rsidRDefault="00564D5A" w:rsidP="009367F6">
            <w:pPr>
              <w:spacing w:before="20" w:after="20"/>
              <w:jc w:val="center"/>
              <w:rPr>
                <w:rFonts w:ascii="Times New Roman" w:hAnsi="Times New Roman" w:cs="Times New Roman"/>
                <w:b/>
                <w:bCs/>
                <w:sz w:val="28"/>
                <w:szCs w:val="28"/>
              </w:rPr>
            </w:pPr>
            <w:r w:rsidRPr="009B0670">
              <w:rPr>
                <w:rFonts w:ascii="Times New Roman" w:hAnsi="Times New Roman" w:cs="Times New Roman"/>
                <w:b/>
                <w:bCs/>
                <w:sz w:val="28"/>
                <w:szCs w:val="28"/>
              </w:rPr>
              <w:t>STT</w:t>
            </w:r>
          </w:p>
        </w:tc>
        <w:tc>
          <w:tcPr>
            <w:tcW w:w="3544" w:type="dxa"/>
            <w:noWrap/>
            <w:vAlign w:val="center"/>
            <w:hideMark/>
          </w:tcPr>
          <w:p w:rsidR="00564D5A" w:rsidRPr="009B0670" w:rsidRDefault="00564D5A" w:rsidP="009367F6">
            <w:pPr>
              <w:spacing w:before="20" w:after="20"/>
              <w:jc w:val="center"/>
              <w:rPr>
                <w:rFonts w:ascii="Times New Roman" w:hAnsi="Times New Roman" w:cs="Times New Roman"/>
                <w:b/>
                <w:bCs/>
                <w:sz w:val="28"/>
                <w:szCs w:val="28"/>
              </w:rPr>
            </w:pPr>
            <w:r w:rsidRPr="009B0670">
              <w:rPr>
                <w:rFonts w:ascii="Times New Roman" w:hAnsi="Times New Roman" w:cs="Times New Roman"/>
                <w:b/>
                <w:bCs/>
                <w:sz w:val="28"/>
                <w:szCs w:val="28"/>
              </w:rPr>
              <w:t>Tên dịch vụ</w:t>
            </w:r>
          </w:p>
        </w:tc>
        <w:tc>
          <w:tcPr>
            <w:tcW w:w="1134" w:type="dxa"/>
          </w:tcPr>
          <w:p w:rsidR="00564D5A" w:rsidRPr="009B0670" w:rsidRDefault="00564D5A" w:rsidP="009367F6">
            <w:pPr>
              <w:spacing w:before="20" w:after="20"/>
              <w:jc w:val="center"/>
              <w:rPr>
                <w:rFonts w:ascii="Times New Roman" w:hAnsi="Times New Roman" w:cs="Times New Roman"/>
                <w:b/>
                <w:bCs/>
                <w:sz w:val="28"/>
                <w:szCs w:val="28"/>
              </w:rPr>
            </w:pPr>
            <w:r w:rsidRPr="009B0670">
              <w:rPr>
                <w:rFonts w:ascii="Times New Roman" w:hAnsi="Times New Roman" w:cs="Times New Roman"/>
                <w:b/>
                <w:bCs/>
                <w:sz w:val="28"/>
                <w:szCs w:val="28"/>
              </w:rPr>
              <w:t>Đơn vị tính</w:t>
            </w:r>
          </w:p>
        </w:tc>
        <w:tc>
          <w:tcPr>
            <w:tcW w:w="1134" w:type="dxa"/>
          </w:tcPr>
          <w:p w:rsidR="00564D5A" w:rsidRPr="009B0670" w:rsidRDefault="00564D5A" w:rsidP="009367F6">
            <w:pPr>
              <w:spacing w:before="20" w:after="20"/>
              <w:jc w:val="center"/>
              <w:rPr>
                <w:rFonts w:ascii="Times New Roman" w:hAnsi="Times New Roman" w:cs="Times New Roman"/>
                <w:b/>
                <w:bCs/>
                <w:sz w:val="28"/>
                <w:szCs w:val="28"/>
              </w:rPr>
            </w:pPr>
            <w:r w:rsidRPr="009B0670">
              <w:rPr>
                <w:rFonts w:ascii="Times New Roman" w:hAnsi="Times New Roman" w:cs="Times New Roman"/>
                <w:b/>
                <w:bCs/>
                <w:sz w:val="28"/>
                <w:szCs w:val="28"/>
              </w:rPr>
              <w:t>Số lượng</w:t>
            </w:r>
          </w:p>
        </w:tc>
        <w:tc>
          <w:tcPr>
            <w:tcW w:w="1275" w:type="dxa"/>
          </w:tcPr>
          <w:p w:rsidR="00564D5A" w:rsidRPr="009B0670" w:rsidRDefault="00564D5A" w:rsidP="009367F6">
            <w:pPr>
              <w:spacing w:before="20" w:after="20"/>
              <w:jc w:val="center"/>
              <w:rPr>
                <w:rFonts w:ascii="Times New Roman" w:hAnsi="Times New Roman" w:cs="Times New Roman"/>
                <w:b/>
                <w:bCs/>
                <w:sz w:val="28"/>
                <w:szCs w:val="28"/>
              </w:rPr>
            </w:pPr>
            <w:r w:rsidRPr="009B0670">
              <w:rPr>
                <w:rFonts w:ascii="Times New Roman" w:hAnsi="Times New Roman" w:cs="Times New Roman"/>
                <w:b/>
                <w:bCs/>
                <w:sz w:val="28"/>
                <w:szCs w:val="28"/>
              </w:rPr>
              <w:t>Đơn giá</w:t>
            </w:r>
          </w:p>
          <w:p w:rsidR="00564D5A" w:rsidRPr="009B0670" w:rsidRDefault="00564D5A" w:rsidP="009367F6">
            <w:pPr>
              <w:spacing w:before="20" w:after="20"/>
              <w:jc w:val="center"/>
              <w:rPr>
                <w:rFonts w:ascii="Times New Roman" w:hAnsi="Times New Roman" w:cs="Times New Roman"/>
                <w:b/>
                <w:bCs/>
                <w:sz w:val="28"/>
                <w:szCs w:val="28"/>
              </w:rPr>
            </w:pPr>
            <w:r w:rsidRPr="009B0670">
              <w:rPr>
                <w:rFonts w:ascii="Times New Roman" w:hAnsi="Times New Roman" w:cs="Times New Roman"/>
                <w:b/>
                <w:bCs/>
                <w:sz w:val="28"/>
                <w:szCs w:val="28"/>
              </w:rPr>
              <w:t>(Đồng)</w:t>
            </w:r>
          </w:p>
        </w:tc>
        <w:tc>
          <w:tcPr>
            <w:tcW w:w="1276" w:type="dxa"/>
            <w:noWrap/>
            <w:vAlign w:val="center"/>
            <w:hideMark/>
          </w:tcPr>
          <w:p w:rsidR="00564D5A" w:rsidRPr="009B0670" w:rsidRDefault="00564D5A" w:rsidP="009367F6">
            <w:pPr>
              <w:spacing w:before="20" w:after="20"/>
              <w:jc w:val="center"/>
              <w:rPr>
                <w:rFonts w:ascii="Times New Roman" w:hAnsi="Times New Roman" w:cs="Times New Roman"/>
                <w:b/>
                <w:bCs/>
                <w:sz w:val="28"/>
                <w:szCs w:val="28"/>
              </w:rPr>
            </w:pPr>
            <w:r w:rsidRPr="009B0670">
              <w:rPr>
                <w:rFonts w:ascii="Times New Roman" w:hAnsi="Times New Roman" w:cs="Times New Roman"/>
                <w:b/>
                <w:bCs/>
                <w:sz w:val="28"/>
                <w:szCs w:val="28"/>
              </w:rPr>
              <w:t>Thành tiền</w:t>
            </w:r>
          </w:p>
          <w:p w:rsidR="00564D5A" w:rsidRPr="009B0670" w:rsidRDefault="00564D5A" w:rsidP="009367F6">
            <w:pPr>
              <w:spacing w:before="20" w:after="20"/>
              <w:jc w:val="center"/>
              <w:rPr>
                <w:rFonts w:ascii="Times New Roman" w:hAnsi="Times New Roman" w:cs="Times New Roman"/>
                <w:b/>
                <w:bCs/>
                <w:sz w:val="28"/>
                <w:szCs w:val="28"/>
              </w:rPr>
            </w:pPr>
            <w:bookmarkStart w:id="3" w:name="_Hlk216334818"/>
            <w:r w:rsidRPr="009B0670">
              <w:rPr>
                <w:rFonts w:ascii="Times New Roman" w:hAnsi="Times New Roman" w:cs="Times New Roman"/>
                <w:b/>
                <w:bCs/>
                <w:sz w:val="28"/>
                <w:szCs w:val="28"/>
              </w:rPr>
              <w:t>(Đồng)</w:t>
            </w:r>
            <w:bookmarkEnd w:id="3"/>
          </w:p>
        </w:tc>
      </w:tr>
      <w:tr w:rsidR="00564D5A" w:rsidRPr="009B0670" w:rsidTr="009367F6">
        <w:trPr>
          <w:trHeight w:val="365"/>
        </w:trPr>
        <w:tc>
          <w:tcPr>
            <w:tcW w:w="851" w:type="dxa"/>
            <w:noWrap/>
            <w:vAlign w:val="center"/>
            <w:hideMark/>
          </w:tcPr>
          <w:p w:rsidR="00564D5A" w:rsidRPr="009B0670" w:rsidRDefault="00564D5A" w:rsidP="009367F6">
            <w:pPr>
              <w:spacing w:before="20" w:after="20"/>
              <w:jc w:val="center"/>
              <w:rPr>
                <w:rFonts w:ascii="Times New Roman" w:hAnsi="Times New Roman" w:cs="Times New Roman"/>
                <w:sz w:val="28"/>
                <w:szCs w:val="28"/>
                <w:lang w:val="vi-VN"/>
              </w:rPr>
            </w:pPr>
            <w:r w:rsidRPr="009B0670">
              <w:rPr>
                <w:rFonts w:ascii="Times New Roman" w:hAnsi="Times New Roman" w:cs="Times New Roman"/>
                <w:sz w:val="28"/>
                <w:szCs w:val="28"/>
                <w:lang w:val="vi-VN"/>
              </w:rPr>
              <w:t>1</w:t>
            </w:r>
          </w:p>
        </w:tc>
        <w:tc>
          <w:tcPr>
            <w:tcW w:w="3544" w:type="dxa"/>
            <w:noWrap/>
            <w:hideMark/>
          </w:tcPr>
          <w:p w:rsidR="00564D5A" w:rsidRPr="009B0670" w:rsidRDefault="00564D5A" w:rsidP="009367F6">
            <w:pPr>
              <w:spacing w:before="20" w:after="20"/>
              <w:jc w:val="both"/>
              <w:rPr>
                <w:rFonts w:ascii="Times New Roman" w:hAnsi="Times New Roman" w:cs="Times New Roman"/>
                <w:sz w:val="28"/>
                <w:szCs w:val="28"/>
              </w:rPr>
            </w:pPr>
            <w:r w:rsidRPr="009B0670">
              <w:rPr>
                <w:rFonts w:ascii="Times New Roman" w:eastAsia="Calibri" w:hAnsi="Times New Roman" w:cs="Times New Roman"/>
                <w:sz w:val="28"/>
                <w:szCs w:val="28"/>
              </w:rPr>
              <w:t>Đánh giá mới</w:t>
            </w:r>
          </w:p>
        </w:tc>
        <w:tc>
          <w:tcPr>
            <w:tcW w:w="1134" w:type="dxa"/>
            <w:vAlign w:val="center"/>
          </w:tcPr>
          <w:p w:rsidR="00564D5A" w:rsidRPr="009B0670" w:rsidRDefault="00564D5A" w:rsidP="009367F6">
            <w:pPr>
              <w:spacing w:before="20" w:after="20"/>
              <w:jc w:val="center"/>
              <w:rPr>
                <w:rFonts w:ascii="Times New Roman" w:hAnsi="Times New Roman" w:cs="Times New Roman"/>
                <w:sz w:val="28"/>
                <w:szCs w:val="28"/>
              </w:rPr>
            </w:pPr>
            <w:r w:rsidRPr="009B0670">
              <w:rPr>
                <w:rFonts w:ascii="Times New Roman" w:hAnsi="Times New Roman" w:cs="Times New Roman"/>
                <w:sz w:val="28"/>
                <w:szCs w:val="28"/>
              </w:rPr>
              <w:t>Dịch vụ</w:t>
            </w:r>
          </w:p>
        </w:tc>
        <w:tc>
          <w:tcPr>
            <w:tcW w:w="1134" w:type="dxa"/>
            <w:vAlign w:val="center"/>
          </w:tcPr>
          <w:p w:rsidR="00564D5A" w:rsidRPr="009B0670" w:rsidRDefault="00564D5A" w:rsidP="009367F6">
            <w:pPr>
              <w:spacing w:before="20" w:after="20"/>
              <w:jc w:val="center"/>
              <w:rPr>
                <w:rFonts w:ascii="Times New Roman" w:hAnsi="Times New Roman" w:cs="Times New Roman"/>
                <w:sz w:val="28"/>
                <w:szCs w:val="28"/>
              </w:rPr>
            </w:pPr>
            <w:r w:rsidRPr="009B0670">
              <w:rPr>
                <w:rFonts w:ascii="Times New Roman" w:hAnsi="Times New Roman" w:cs="Times New Roman"/>
                <w:sz w:val="28"/>
                <w:szCs w:val="28"/>
              </w:rPr>
              <w:t>01</w:t>
            </w:r>
          </w:p>
        </w:tc>
        <w:tc>
          <w:tcPr>
            <w:tcW w:w="1275" w:type="dxa"/>
          </w:tcPr>
          <w:p w:rsidR="00564D5A" w:rsidRPr="009B0670" w:rsidRDefault="00564D5A" w:rsidP="009367F6">
            <w:pPr>
              <w:spacing w:before="20" w:after="20"/>
              <w:jc w:val="both"/>
              <w:rPr>
                <w:rFonts w:ascii="Times New Roman" w:hAnsi="Times New Roman" w:cs="Times New Roman"/>
                <w:sz w:val="28"/>
                <w:szCs w:val="28"/>
              </w:rPr>
            </w:pPr>
          </w:p>
        </w:tc>
        <w:tc>
          <w:tcPr>
            <w:tcW w:w="1276" w:type="dxa"/>
            <w:noWrap/>
            <w:hideMark/>
          </w:tcPr>
          <w:p w:rsidR="00564D5A" w:rsidRPr="009B0670" w:rsidRDefault="00564D5A" w:rsidP="009367F6">
            <w:pPr>
              <w:spacing w:before="20" w:after="20"/>
              <w:jc w:val="both"/>
              <w:rPr>
                <w:rFonts w:ascii="Times New Roman" w:hAnsi="Times New Roman" w:cs="Times New Roman"/>
                <w:sz w:val="28"/>
                <w:szCs w:val="28"/>
              </w:rPr>
            </w:pPr>
          </w:p>
        </w:tc>
      </w:tr>
      <w:tr w:rsidR="00564D5A" w:rsidRPr="009B0670" w:rsidTr="009367F6">
        <w:trPr>
          <w:trHeight w:val="365"/>
        </w:trPr>
        <w:tc>
          <w:tcPr>
            <w:tcW w:w="851" w:type="dxa"/>
            <w:noWrap/>
            <w:vAlign w:val="center"/>
          </w:tcPr>
          <w:p w:rsidR="00564D5A" w:rsidRPr="009B0670" w:rsidRDefault="00564D5A" w:rsidP="009367F6">
            <w:pPr>
              <w:spacing w:before="20" w:after="20"/>
              <w:jc w:val="center"/>
              <w:rPr>
                <w:rFonts w:ascii="Times New Roman" w:hAnsi="Times New Roman" w:cs="Times New Roman"/>
                <w:sz w:val="28"/>
                <w:szCs w:val="28"/>
              </w:rPr>
            </w:pPr>
            <w:r w:rsidRPr="009B0670">
              <w:rPr>
                <w:rFonts w:ascii="Times New Roman" w:hAnsi="Times New Roman" w:cs="Times New Roman"/>
                <w:sz w:val="28"/>
                <w:szCs w:val="28"/>
              </w:rPr>
              <w:t>2</w:t>
            </w:r>
          </w:p>
        </w:tc>
        <w:tc>
          <w:tcPr>
            <w:tcW w:w="3544" w:type="dxa"/>
            <w:noWrap/>
          </w:tcPr>
          <w:p w:rsidR="00564D5A" w:rsidRPr="009B0670" w:rsidRDefault="00564D5A" w:rsidP="009367F6">
            <w:pPr>
              <w:spacing w:before="20" w:after="20"/>
              <w:jc w:val="both"/>
              <w:rPr>
                <w:rFonts w:ascii="Times New Roman" w:eastAsia="Calibri" w:hAnsi="Times New Roman" w:cs="Times New Roman"/>
                <w:sz w:val="28"/>
                <w:szCs w:val="28"/>
              </w:rPr>
            </w:pPr>
            <w:r w:rsidRPr="009B0670">
              <w:rPr>
                <w:rFonts w:ascii="Times New Roman" w:eastAsia="Calibri" w:hAnsi="Times New Roman" w:cs="Times New Roman"/>
                <w:sz w:val="28"/>
                <w:szCs w:val="28"/>
              </w:rPr>
              <w:t>Đánh giá giám sát + mở rộng 01 lĩnh vực</w:t>
            </w:r>
          </w:p>
        </w:tc>
        <w:tc>
          <w:tcPr>
            <w:tcW w:w="1134" w:type="dxa"/>
            <w:vAlign w:val="center"/>
          </w:tcPr>
          <w:p w:rsidR="00564D5A" w:rsidRPr="009B0670" w:rsidRDefault="00564D5A" w:rsidP="009367F6">
            <w:pPr>
              <w:spacing w:before="20" w:after="20"/>
              <w:jc w:val="center"/>
              <w:rPr>
                <w:rFonts w:ascii="Times New Roman" w:hAnsi="Times New Roman" w:cs="Times New Roman"/>
                <w:sz w:val="28"/>
                <w:szCs w:val="28"/>
              </w:rPr>
            </w:pPr>
            <w:r w:rsidRPr="009B0670">
              <w:rPr>
                <w:rFonts w:ascii="Times New Roman" w:hAnsi="Times New Roman" w:cs="Times New Roman"/>
                <w:sz w:val="28"/>
                <w:szCs w:val="28"/>
              </w:rPr>
              <w:t>Dịch vụ</w:t>
            </w:r>
          </w:p>
        </w:tc>
        <w:tc>
          <w:tcPr>
            <w:tcW w:w="1134" w:type="dxa"/>
            <w:vAlign w:val="center"/>
          </w:tcPr>
          <w:p w:rsidR="00564D5A" w:rsidRPr="009B0670" w:rsidRDefault="00564D5A" w:rsidP="009367F6">
            <w:pPr>
              <w:spacing w:before="20" w:after="20"/>
              <w:jc w:val="center"/>
              <w:rPr>
                <w:rFonts w:ascii="Times New Roman" w:hAnsi="Times New Roman" w:cs="Times New Roman"/>
                <w:sz w:val="28"/>
                <w:szCs w:val="28"/>
              </w:rPr>
            </w:pPr>
            <w:r w:rsidRPr="009B0670">
              <w:rPr>
                <w:rFonts w:ascii="Times New Roman" w:hAnsi="Times New Roman" w:cs="Times New Roman"/>
                <w:sz w:val="28"/>
                <w:szCs w:val="28"/>
              </w:rPr>
              <w:t>01</w:t>
            </w:r>
          </w:p>
        </w:tc>
        <w:tc>
          <w:tcPr>
            <w:tcW w:w="1275" w:type="dxa"/>
          </w:tcPr>
          <w:p w:rsidR="00564D5A" w:rsidRPr="009B0670" w:rsidRDefault="00564D5A" w:rsidP="009367F6">
            <w:pPr>
              <w:spacing w:before="20" w:after="20"/>
              <w:jc w:val="both"/>
              <w:rPr>
                <w:rFonts w:ascii="Times New Roman" w:hAnsi="Times New Roman" w:cs="Times New Roman"/>
                <w:sz w:val="28"/>
                <w:szCs w:val="28"/>
              </w:rPr>
            </w:pPr>
          </w:p>
        </w:tc>
        <w:tc>
          <w:tcPr>
            <w:tcW w:w="1276" w:type="dxa"/>
            <w:noWrap/>
          </w:tcPr>
          <w:p w:rsidR="00564D5A" w:rsidRPr="009B0670" w:rsidRDefault="00564D5A" w:rsidP="009367F6">
            <w:pPr>
              <w:spacing w:before="20" w:after="20"/>
              <w:jc w:val="both"/>
              <w:rPr>
                <w:rFonts w:ascii="Times New Roman" w:hAnsi="Times New Roman" w:cs="Times New Roman"/>
                <w:sz w:val="28"/>
                <w:szCs w:val="28"/>
              </w:rPr>
            </w:pPr>
          </w:p>
        </w:tc>
      </w:tr>
      <w:tr w:rsidR="00564D5A" w:rsidRPr="009B0670" w:rsidTr="009367F6">
        <w:trPr>
          <w:trHeight w:val="365"/>
        </w:trPr>
        <w:tc>
          <w:tcPr>
            <w:tcW w:w="851" w:type="dxa"/>
            <w:noWrap/>
            <w:vAlign w:val="center"/>
          </w:tcPr>
          <w:p w:rsidR="00564D5A" w:rsidRPr="009B0670" w:rsidRDefault="00564D5A" w:rsidP="009367F6">
            <w:pPr>
              <w:spacing w:before="20" w:after="20"/>
              <w:jc w:val="center"/>
              <w:rPr>
                <w:rFonts w:ascii="Times New Roman" w:hAnsi="Times New Roman" w:cs="Times New Roman"/>
                <w:sz w:val="28"/>
                <w:szCs w:val="28"/>
              </w:rPr>
            </w:pPr>
            <w:r w:rsidRPr="009B0670">
              <w:rPr>
                <w:rFonts w:ascii="Times New Roman" w:hAnsi="Times New Roman" w:cs="Times New Roman"/>
                <w:sz w:val="28"/>
                <w:szCs w:val="28"/>
              </w:rPr>
              <w:t>3</w:t>
            </w:r>
          </w:p>
        </w:tc>
        <w:tc>
          <w:tcPr>
            <w:tcW w:w="3544" w:type="dxa"/>
            <w:noWrap/>
          </w:tcPr>
          <w:p w:rsidR="00564D5A" w:rsidRPr="009B0670" w:rsidRDefault="00564D5A" w:rsidP="009367F6">
            <w:pPr>
              <w:spacing w:before="20" w:after="20"/>
              <w:jc w:val="both"/>
              <w:rPr>
                <w:rFonts w:ascii="Times New Roman" w:eastAsia="Calibri" w:hAnsi="Times New Roman" w:cs="Times New Roman"/>
                <w:sz w:val="28"/>
                <w:szCs w:val="28"/>
              </w:rPr>
            </w:pPr>
            <w:r w:rsidRPr="009B0670">
              <w:rPr>
                <w:rFonts w:ascii="Times New Roman" w:eastAsia="Calibri" w:hAnsi="Times New Roman" w:cs="Times New Roman"/>
                <w:sz w:val="28"/>
                <w:szCs w:val="28"/>
              </w:rPr>
              <w:t>Đánh giá giám sát</w:t>
            </w:r>
          </w:p>
        </w:tc>
        <w:tc>
          <w:tcPr>
            <w:tcW w:w="1134" w:type="dxa"/>
            <w:vAlign w:val="center"/>
          </w:tcPr>
          <w:p w:rsidR="00564D5A" w:rsidRPr="009B0670" w:rsidRDefault="00564D5A" w:rsidP="009367F6">
            <w:pPr>
              <w:spacing w:before="20" w:after="20"/>
              <w:jc w:val="center"/>
              <w:rPr>
                <w:rFonts w:ascii="Times New Roman" w:hAnsi="Times New Roman" w:cs="Times New Roman"/>
                <w:sz w:val="28"/>
                <w:szCs w:val="28"/>
              </w:rPr>
            </w:pPr>
            <w:r w:rsidRPr="009B0670">
              <w:rPr>
                <w:rFonts w:ascii="Times New Roman" w:hAnsi="Times New Roman" w:cs="Times New Roman"/>
                <w:sz w:val="28"/>
                <w:szCs w:val="28"/>
              </w:rPr>
              <w:t>Dịch vụ</w:t>
            </w:r>
          </w:p>
        </w:tc>
        <w:tc>
          <w:tcPr>
            <w:tcW w:w="1134" w:type="dxa"/>
            <w:vAlign w:val="center"/>
          </w:tcPr>
          <w:p w:rsidR="00564D5A" w:rsidRPr="009B0670" w:rsidRDefault="00564D5A" w:rsidP="009367F6">
            <w:pPr>
              <w:spacing w:before="20" w:after="20"/>
              <w:jc w:val="center"/>
              <w:rPr>
                <w:rFonts w:ascii="Times New Roman" w:hAnsi="Times New Roman" w:cs="Times New Roman"/>
                <w:sz w:val="28"/>
                <w:szCs w:val="28"/>
              </w:rPr>
            </w:pPr>
            <w:r w:rsidRPr="009B0670">
              <w:rPr>
                <w:rFonts w:ascii="Times New Roman" w:hAnsi="Times New Roman" w:cs="Times New Roman"/>
                <w:sz w:val="28"/>
                <w:szCs w:val="28"/>
              </w:rPr>
              <w:t>04</w:t>
            </w:r>
          </w:p>
        </w:tc>
        <w:tc>
          <w:tcPr>
            <w:tcW w:w="1275" w:type="dxa"/>
          </w:tcPr>
          <w:p w:rsidR="00564D5A" w:rsidRPr="009B0670" w:rsidRDefault="00564D5A" w:rsidP="009367F6">
            <w:pPr>
              <w:spacing w:before="20" w:after="20"/>
              <w:jc w:val="both"/>
              <w:rPr>
                <w:rFonts w:ascii="Times New Roman" w:hAnsi="Times New Roman" w:cs="Times New Roman"/>
                <w:sz w:val="28"/>
                <w:szCs w:val="28"/>
              </w:rPr>
            </w:pPr>
          </w:p>
        </w:tc>
        <w:tc>
          <w:tcPr>
            <w:tcW w:w="1276" w:type="dxa"/>
            <w:noWrap/>
          </w:tcPr>
          <w:p w:rsidR="00564D5A" w:rsidRPr="009B0670" w:rsidRDefault="00564D5A" w:rsidP="009367F6">
            <w:pPr>
              <w:spacing w:before="20" w:after="20"/>
              <w:jc w:val="both"/>
              <w:rPr>
                <w:rFonts w:ascii="Times New Roman" w:hAnsi="Times New Roman" w:cs="Times New Roman"/>
                <w:sz w:val="28"/>
                <w:szCs w:val="28"/>
              </w:rPr>
            </w:pPr>
          </w:p>
        </w:tc>
      </w:tr>
      <w:tr w:rsidR="00564D5A" w:rsidRPr="009B0670" w:rsidTr="009367F6">
        <w:trPr>
          <w:trHeight w:val="365"/>
        </w:trPr>
        <w:tc>
          <w:tcPr>
            <w:tcW w:w="9214" w:type="dxa"/>
            <w:gridSpan w:val="6"/>
          </w:tcPr>
          <w:p w:rsidR="00564D5A" w:rsidRPr="009B0670" w:rsidRDefault="00564D5A" w:rsidP="009367F6">
            <w:pPr>
              <w:spacing w:before="20" w:after="20"/>
              <w:ind w:right="1026"/>
              <w:jc w:val="both"/>
              <w:rPr>
                <w:rFonts w:ascii="Times New Roman" w:hAnsi="Times New Roman" w:cs="Times New Roman"/>
                <w:sz w:val="28"/>
                <w:szCs w:val="28"/>
              </w:rPr>
            </w:pPr>
            <w:r w:rsidRPr="009B0670">
              <w:rPr>
                <w:rFonts w:ascii="Times New Roman" w:hAnsi="Times New Roman" w:cs="Times New Roman"/>
                <w:i/>
                <w:iCs/>
                <w:sz w:val="28"/>
                <w:szCs w:val="28"/>
              </w:rPr>
              <w:t>Bằng chữ:                          đồng./.</w:t>
            </w:r>
          </w:p>
        </w:tc>
      </w:tr>
    </w:tbl>
    <w:p w:rsidR="00564D5A" w:rsidRPr="009B0670" w:rsidRDefault="00564D5A" w:rsidP="00564D5A">
      <w:pPr>
        <w:spacing w:after="0"/>
        <w:ind w:firstLine="709"/>
        <w:jc w:val="both"/>
        <w:rPr>
          <w:rFonts w:ascii="Times New Roman" w:hAnsi="Times New Roman" w:cs="Times New Roman"/>
          <w:i/>
          <w:iCs/>
          <w:sz w:val="28"/>
          <w:szCs w:val="28"/>
        </w:rPr>
      </w:pPr>
      <w:r w:rsidRPr="009B0670">
        <w:rPr>
          <w:rFonts w:ascii="Times New Roman" w:hAnsi="Times New Roman" w:cs="Times New Roman"/>
          <w:i/>
          <w:iCs/>
          <w:sz w:val="28"/>
          <w:szCs w:val="28"/>
        </w:rPr>
        <w:t>Giá đã bao gồm thuế phí, phí chuyên gia và các chi phí khác theo quy định.</w:t>
      </w:r>
    </w:p>
    <w:p w:rsidR="00564D5A" w:rsidRPr="009B0670" w:rsidRDefault="00564D5A" w:rsidP="00564D5A">
      <w:pPr>
        <w:spacing w:before="60" w:after="60" w:line="340" w:lineRule="exact"/>
        <w:ind w:firstLine="709"/>
        <w:jc w:val="both"/>
        <w:rPr>
          <w:rFonts w:ascii="Times New Roman" w:hAnsi="Times New Roman" w:cs="Times New Roman"/>
          <w:sz w:val="28"/>
          <w:szCs w:val="28"/>
        </w:rPr>
      </w:pPr>
      <w:r w:rsidRPr="009B0670">
        <w:rPr>
          <w:rFonts w:ascii="Times New Roman" w:hAnsi="Times New Roman" w:cs="Times New Roman"/>
          <w:sz w:val="28"/>
          <w:szCs w:val="28"/>
        </w:rPr>
        <w:t>Kính đề nghị Bệnh viện xem xét tạo điều kiện cho chúng tôi được tham gia thực hiện gói thầu.</w:t>
      </w:r>
    </w:p>
    <w:p w:rsidR="00564D5A" w:rsidRPr="009B0670" w:rsidRDefault="00564D5A" w:rsidP="00564D5A">
      <w:pPr>
        <w:spacing w:before="60" w:after="60" w:line="340" w:lineRule="exact"/>
        <w:ind w:firstLine="709"/>
        <w:jc w:val="both"/>
        <w:rPr>
          <w:rFonts w:ascii="Times New Roman" w:hAnsi="Times New Roman" w:cs="Times New Roman"/>
          <w:sz w:val="28"/>
          <w:szCs w:val="28"/>
        </w:rPr>
      </w:pPr>
      <w:r w:rsidRPr="009B0670">
        <w:rPr>
          <w:rFonts w:ascii="Times New Roman" w:hAnsi="Times New Roman" w:cs="Times New Roman"/>
          <w:sz w:val="28"/>
          <w:szCs w:val="28"/>
        </w:rPr>
        <w:t xml:space="preserve">Đính kèm báo giá này hồ sơ năng lực và bảng checklist </w:t>
      </w:r>
      <w:bookmarkStart w:id="4" w:name="_Hlk216335423"/>
      <w:r w:rsidRPr="009B0670">
        <w:rPr>
          <w:rFonts w:ascii="Times New Roman" w:hAnsi="Times New Roman" w:cs="Times New Roman"/>
          <w:sz w:val="28"/>
          <w:szCs w:val="28"/>
        </w:rPr>
        <w:t xml:space="preserve">pháp lý và năng lực </w:t>
      </w:r>
      <w:bookmarkEnd w:id="4"/>
      <w:r w:rsidRPr="009B0670">
        <w:rPr>
          <w:rFonts w:ascii="Times New Roman" w:hAnsi="Times New Roman" w:cs="Times New Roman"/>
          <w:sz w:val="28"/>
          <w:szCs w:val="28"/>
        </w:rPr>
        <w:t>nhân sự của công ty chúng tôi.</w:t>
      </w:r>
    </w:p>
    <w:p w:rsidR="00564D5A" w:rsidRPr="009B0670" w:rsidRDefault="00564D5A" w:rsidP="00564D5A">
      <w:pPr>
        <w:spacing w:before="60" w:after="60" w:line="340" w:lineRule="exact"/>
        <w:ind w:firstLine="709"/>
        <w:jc w:val="both"/>
        <w:rPr>
          <w:rFonts w:ascii="Times New Roman" w:hAnsi="Times New Roman" w:cs="Times New Roman"/>
          <w:sz w:val="28"/>
          <w:szCs w:val="28"/>
        </w:rPr>
      </w:pPr>
      <w:r w:rsidRPr="009B0670">
        <w:rPr>
          <w:rFonts w:ascii="Times New Roman" w:hAnsi="Times New Roman" w:cs="Times New Roman"/>
          <w:i/>
          <w:iCs/>
          <w:sz w:val="28"/>
          <w:szCs w:val="28"/>
        </w:rPr>
        <w:t>[Tên đơn vị tư vấn]</w:t>
      </w:r>
      <w:r w:rsidRPr="009B0670">
        <w:rPr>
          <w:rFonts w:ascii="Times New Roman" w:hAnsi="Times New Roman" w:cs="Times New Roman"/>
          <w:sz w:val="28"/>
          <w:szCs w:val="28"/>
        </w:rPr>
        <w:t xml:space="preserve"> cam kết sẽ thực hiện đảm bảo tiến độ, chất lượng và tuân thủ theo đúng quy định về pháp luật hiện hành.</w:t>
      </w:r>
    </w:p>
    <w:p w:rsidR="00564D5A" w:rsidRPr="009B0670" w:rsidRDefault="00564D5A" w:rsidP="00564D5A">
      <w:pPr>
        <w:spacing w:before="60" w:after="60" w:line="340" w:lineRule="exact"/>
        <w:ind w:firstLine="709"/>
        <w:jc w:val="both"/>
        <w:rPr>
          <w:rFonts w:ascii="Times New Roman" w:hAnsi="Times New Roman" w:cs="Times New Roman"/>
          <w:sz w:val="28"/>
          <w:szCs w:val="28"/>
        </w:rPr>
      </w:pPr>
      <w:r w:rsidRPr="009B0670">
        <w:rPr>
          <w:rFonts w:ascii="Times New Roman" w:hAnsi="Times New Roman" w:cs="Times New Roman"/>
          <w:sz w:val="28"/>
          <w:szCs w:val="28"/>
        </w:rPr>
        <w:t>Báo giá có hiệu lực 90 ngày, kể từ ngày báo giá.</w:t>
      </w:r>
    </w:p>
    <w:p w:rsidR="00564D5A" w:rsidRPr="009B0670" w:rsidRDefault="00564D5A" w:rsidP="00564D5A">
      <w:pPr>
        <w:spacing w:before="60" w:after="60" w:line="340" w:lineRule="exact"/>
        <w:ind w:firstLine="709"/>
        <w:jc w:val="both"/>
        <w:rPr>
          <w:rFonts w:ascii="Times New Roman" w:hAnsi="Times New Roman" w:cs="Times New Roman"/>
          <w:sz w:val="28"/>
          <w:szCs w:val="28"/>
        </w:rPr>
      </w:pPr>
      <w:r w:rsidRPr="009B0670">
        <w:rPr>
          <w:rFonts w:ascii="Times New Roman" w:hAnsi="Times New Roman" w:cs="Times New Roman"/>
          <w:sz w:val="28"/>
          <w:szCs w:val="28"/>
        </w:rPr>
        <w:lastRenderedPageBreak/>
        <w:t>Mọi thông tin liên hệ xin liên hệ: [Nhà thầu điền thông tin liên hệ].</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1"/>
        <w:gridCol w:w="4520"/>
      </w:tblGrid>
      <w:tr w:rsidR="00564D5A" w:rsidRPr="009B0670" w:rsidTr="009367F6">
        <w:tc>
          <w:tcPr>
            <w:tcW w:w="5429" w:type="dxa"/>
          </w:tcPr>
          <w:p w:rsidR="00564D5A" w:rsidRPr="009B0670" w:rsidRDefault="00564D5A" w:rsidP="009367F6">
            <w:pPr>
              <w:jc w:val="both"/>
              <w:rPr>
                <w:rFonts w:ascii="Times New Roman" w:hAnsi="Times New Roman" w:cs="Times New Roman"/>
                <w:b/>
                <w:bCs/>
                <w:i/>
                <w:iCs/>
                <w:sz w:val="24"/>
                <w:szCs w:val="24"/>
                <w:lang w:val="vi-VN"/>
              </w:rPr>
            </w:pPr>
            <w:r w:rsidRPr="009B0670">
              <w:rPr>
                <w:rFonts w:ascii="Times New Roman" w:hAnsi="Times New Roman" w:cs="Times New Roman"/>
                <w:b/>
                <w:bCs/>
                <w:i/>
                <w:iCs/>
                <w:sz w:val="24"/>
                <w:szCs w:val="24"/>
              </w:rPr>
              <w:t>Nơi nhận:</w:t>
            </w:r>
          </w:p>
          <w:p w:rsidR="00564D5A" w:rsidRPr="009B0670" w:rsidRDefault="00564D5A" w:rsidP="009367F6">
            <w:pPr>
              <w:pStyle w:val="ListParagraph"/>
              <w:numPr>
                <w:ilvl w:val="0"/>
                <w:numId w:val="1"/>
              </w:numPr>
              <w:spacing w:after="0" w:line="240" w:lineRule="auto"/>
              <w:jc w:val="both"/>
              <w:rPr>
                <w:rFonts w:ascii="Times New Roman" w:hAnsi="Times New Roman" w:cs="Times New Roman"/>
              </w:rPr>
            </w:pPr>
            <w:r w:rsidRPr="009B0670">
              <w:rPr>
                <w:rFonts w:ascii="Times New Roman" w:hAnsi="Times New Roman" w:cs="Times New Roman"/>
                <w:lang w:val="vi-VN"/>
              </w:rPr>
              <w:t>…</w:t>
            </w:r>
          </w:p>
        </w:tc>
        <w:tc>
          <w:tcPr>
            <w:tcW w:w="5429" w:type="dxa"/>
          </w:tcPr>
          <w:p w:rsidR="00564D5A" w:rsidRPr="009B0670" w:rsidRDefault="00564D5A" w:rsidP="009367F6">
            <w:pPr>
              <w:jc w:val="center"/>
              <w:rPr>
                <w:rFonts w:ascii="Times New Roman" w:hAnsi="Times New Roman" w:cs="Times New Roman"/>
                <w:b/>
                <w:bCs/>
                <w:sz w:val="28"/>
                <w:szCs w:val="28"/>
                <w:lang w:val="vi-VN"/>
              </w:rPr>
            </w:pPr>
            <w:r w:rsidRPr="009B0670">
              <w:rPr>
                <w:rFonts w:ascii="Times New Roman" w:hAnsi="Times New Roman" w:cs="Times New Roman"/>
                <w:b/>
                <w:bCs/>
                <w:sz w:val="28"/>
                <w:szCs w:val="28"/>
              </w:rPr>
              <w:t>GIÁM ĐỐC</w:t>
            </w:r>
          </w:p>
          <w:p w:rsidR="00564D5A" w:rsidRPr="009B0670" w:rsidRDefault="00564D5A" w:rsidP="009367F6">
            <w:pPr>
              <w:rPr>
                <w:rFonts w:ascii="Times New Roman" w:hAnsi="Times New Roman" w:cs="Times New Roman"/>
                <w:b/>
                <w:bCs/>
                <w:sz w:val="28"/>
                <w:szCs w:val="28"/>
                <w:lang w:val="vi-VN"/>
              </w:rPr>
            </w:pPr>
          </w:p>
        </w:tc>
      </w:tr>
    </w:tbl>
    <w:p w:rsidR="00564D5A" w:rsidRPr="009B0670" w:rsidRDefault="00564D5A" w:rsidP="00564D5A">
      <w:pPr>
        <w:jc w:val="center"/>
        <w:rPr>
          <w:rFonts w:ascii="Times New Roman" w:hAnsi="Times New Roman" w:cs="Times New Roman"/>
          <w:b/>
          <w:bCs/>
          <w:sz w:val="28"/>
          <w:szCs w:val="28"/>
        </w:rPr>
      </w:pPr>
      <w:r w:rsidRPr="009B0670">
        <w:rPr>
          <w:rFonts w:ascii="Times New Roman" w:hAnsi="Times New Roman" w:cs="Times New Roman"/>
          <w:b/>
          <w:bCs/>
          <w:sz w:val="28"/>
          <w:szCs w:val="28"/>
        </w:rPr>
        <w:t>BẢNG DANH MỤC HỒ SƠ PHÁP LÝ VÀ NĂNG LỰC NHÂN SỰ</w:t>
      </w:r>
    </w:p>
    <w:p w:rsidR="00564D5A" w:rsidRPr="009B0670" w:rsidRDefault="00564D5A" w:rsidP="00564D5A">
      <w:pPr>
        <w:jc w:val="center"/>
        <w:rPr>
          <w:rFonts w:ascii="Times New Roman" w:hAnsi="Times New Roman" w:cs="Times New Roman"/>
          <w:i/>
          <w:iCs/>
          <w:sz w:val="28"/>
          <w:szCs w:val="28"/>
        </w:rPr>
      </w:pPr>
      <w:r w:rsidRPr="009B0670">
        <w:rPr>
          <w:rFonts w:ascii="Times New Roman" w:hAnsi="Times New Roman" w:cs="Times New Roman"/>
          <w:i/>
          <w:iCs/>
          <w:sz w:val="28"/>
          <w:szCs w:val="28"/>
        </w:rPr>
        <w:t xml:space="preserve">(Đính kèm báo giá dịch vụ </w:t>
      </w:r>
      <w:bookmarkStart w:id="5" w:name="_Hlk216339759"/>
      <w:r w:rsidRPr="009B0670">
        <w:rPr>
          <w:rFonts w:ascii="Times New Roman" w:hAnsi="Times New Roman" w:cs="Times New Roman"/>
          <w:i/>
          <w:iCs/>
          <w:sz w:val="28"/>
          <w:szCs w:val="28"/>
        </w:rPr>
        <w:t xml:space="preserve">Đánh giá phòng xét nghiệm y tế </w:t>
      </w:r>
      <w:bookmarkEnd w:id="5"/>
      <w:r w:rsidRPr="009B0670">
        <w:rPr>
          <w:rFonts w:ascii="Times New Roman" w:hAnsi="Times New Roman" w:cs="Times New Roman"/>
          <w:i/>
          <w:iCs/>
          <w:sz w:val="28"/>
          <w:szCs w:val="28"/>
        </w:rPr>
        <w:t>theo tiêu chuẩn iso 15189:2022 giai đoạn 2026-2030)</w:t>
      </w:r>
    </w:p>
    <w:tbl>
      <w:tblPr>
        <w:tblStyle w:val="TableGrid"/>
        <w:tblW w:w="9209" w:type="dxa"/>
        <w:tblLook w:val="04A0" w:firstRow="1" w:lastRow="0" w:firstColumn="1" w:lastColumn="0" w:noHBand="0" w:noVBand="1"/>
      </w:tblPr>
      <w:tblGrid>
        <w:gridCol w:w="990"/>
        <w:gridCol w:w="5951"/>
        <w:gridCol w:w="1134"/>
        <w:gridCol w:w="1134"/>
      </w:tblGrid>
      <w:tr w:rsidR="00564D5A" w:rsidRPr="009B0670" w:rsidTr="009367F6">
        <w:trPr>
          <w:trHeight w:val="58"/>
        </w:trPr>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STT</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b/>
                <w:bCs/>
                <w:sz w:val="28"/>
                <w:szCs w:val="28"/>
              </w:rPr>
            </w:pPr>
            <w:r w:rsidRPr="009B0670">
              <w:rPr>
                <w:rFonts w:ascii="Times New Roman" w:hAnsi="Times New Roman" w:cs="Times New Roman"/>
                <w:b/>
                <w:bCs/>
                <w:sz w:val="28"/>
                <w:szCs w:val="28"/>
              </w:rPr>
              <w:t>Yêu cầu kỹ thuật</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 xml:space="preserve">Có </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Không</w:t>
            </w: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1</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spacing w:before="80" w:after="80" w:line="380" w:lineRule="exact"/>
              <w:jc w:val="both"/>
              <w:rPr>
                <w:rFonts w:ascii="Times New Roman" w:hAnsi="Times New Roman" w:cs="Times New Roman"/>
                <w:color w:val="000000"/>
                <w:sz w:val="28"/>
                <w:szCs w:val="28"/>
              </w:rPr>
            </w:pPr>
            <w:r w:rsidRPr="009B0670">
              <w:rPr>
                <w:rFonts w:ascii="Times New Roman" w:hAnsi="Times New Roman" w:cs="Times New Roman"/>
                <w:color w:val="000000"/>
                <w:sz w:val="28"/>
                <w:szCs w:val="28"/>
              </w:rPr>
              <w:t xml:space="preserve">Nhà thầu có giấy đăng ký hoạt động chuyên môn khoa học và công nghệ. Lĩnh vực công nhận: Phòng xét nghiệm y tế. Giấy phép hoạt động còn hiệu lực tại thời điểm ký hợp đồng. </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STT</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b/>
                <w:bCs/>
                <w:sz w:val="28"/>
                <w:szCs w:val="28"/>
              </w:rPr>
            </w:pPr>
            <w:r w:rsidRPr="009B0670">
              <w:rPr>
                <w:rFonts w:ascii="Times New Roman" w:hAnsi="Times New Roman" w:cs="Times New Roman"/>
                <w:b/>
                <w:bCs/>
                <w:color w:val="000000"/>
                <w:sz w:val="28"/>
                <w:szCs w:val="28"/>
              </w:rPr>
              <w:t>Yêu cầu chung về năng lực của nhà thầu, năng lực của chuyên gia đánh giá theo yêu cầu</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1</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b/>
                <w:bCs/>
                <w:sz w:val="28"/>
                <w:szCs w:val="28"/>
              </w:rPr>
            </w:pPr>
            <w:r w:rsidRPr="009B0670">
              <w:rPr>
                <w:rFonts w:ascii="Times New Roman" w:hAnsi="Times New Roman" w:cs="Times New Roman"/>
                <w:color w:val="000000"/>
                <w:sz w:val="28"/>
                <w:szCs w:val="28"/>
              </w:rPr>
              <w:t>Tổ chức công nhận đã đăng ký theo Nghị định 107/2016/NĐ-CP đủ điều kiện hoạt động dịch vụ đánh giá công nhận trong đó có chương trình đánh giá công nhận phòng xét nghiệm y tế đáp ứng yêu cầu ISO 15189</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2</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pBdr>
                <w:top w:val="nil"/>
                <w:left w:val="nil"/>
                <w:bottom w:val="nil"/>
                <w:right w:val="nil"/>
                <w:between w:val="nil"/>
              </w:pBdr>
              <w:tabs>
                <w:tab w:val="left" w:pos="993"/>
              </w:tabs>
              <w:spacing w:before="60" w:after="60" w:line="340" w:lineRule="exact"/>
              <w:jc w:val="both"/>
              <w:rPr>
                <w:rFonts w:ascii="Times New Roman" w:hAnsi="Times New Roman" w:cs="Times New Roman"/>
                <w:color w:val="000000"/>
                <w:sz w:val="28"/>
                <w:szCs w:val="28"/>
              </w:rPr>
            </w:pPr>
            <w:r w:rsidRPr="009B0670">
              <w:rPr>
                <w:rFonts w:ascii="Times New Roman" w:hAnsi="Times New Roman" w:cs="Times New Roman"/>
                <w:color w:val="000000"/>
                <w:sz w:val="28"/>
                <w:szCs w:val="28"/>
              </w:rPr>
              <w:t>Tổ chức công nhận là thành viên chính thức của Tổ chức Hợp tác Công nhận Châu Á - Thái Bình Dương (APAC), thành viên chính thức của Tổ chức Hợp tác Công nhận Phòng thí nghiệm Quốc tế (ILAC).</w:t>
            </w:r>
          </w:p>
          <w:p w:rsidR="00564D5A" w:rsidRPr="009B0670" w:rsidRDefault="00564D5A" w:rsidP="009367F6">
            <w:pPr>
              <w:widowControl w:val="0"/>
              <w:tabs>
                <w:tab w:val="left" w:pos="567"/>
              </w:tabs>
              <w:spacing w:before="20" w:after="20"/>
              <w:jc w:val="both"/>
              <w:outlineLvl w:val="0"/>
              <w:rPr>
                <w:rFonts w:ascii="Times New Roman" w:hAnsi="Times New Roman" w:cs="Times New Roman"/>
                <w:b/>
                <w:bCs/>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3</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b/>
                <w:bCs/>
                <w:sz w:val="28"/>
                <w:szCs w:val="28"/>
              </w:rPr>
            </w:pPr>
            <w:r w:rsidRPr="009B0670">
              <w:rPr>
                <w:rFonts w:ascii="Times New Roman" w:hAnsi="Times New Roman" w:cs="Times New Roman"/>
                <w:color w:val="000000"/>
                <w:sz w:val="28"/>
                <w:szCs w:val="28"/>
              </w:rPr>
              <w:t>Tổ chức công nhận đã đạt được thỏa ước thừa nhận lẫn nhau ILACMRA đối với chương trình đánh giá công nhận năng lược phòng xét nghiệm y tế, chứng chỉ công nhận có hiệu lực ≥ 5 năm</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4</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b/>
                <w:bCs/>
                <w:sz w:val="28"/>
                <w:szCs w:val="28"/>
              </w:rPr>
            </w:pPr>
            <w:r w:rsidRPr="009B0670">
              <w:rPr>
                <w:rFonts w:ascii="Times New Roman" w:hAnsi="Times New Roman" w:cs="Times New Roman"/>
                <w:color w:val="000000"/>
                <w:sz w:val="28"/>
                <w:szCs w:val="28"/>
              </w:rPr>
              <w:t>Tổ chức công nhận đã đánh giá được ít nhất 80 phòng xét nghiệm đáp ứng yêu cầu ISO 15189. Tổ chức công nhận đánh giá được ít nhất 3 phòng xét nghiệm trực thuộc 3 Bệnh viện tuyến Trung ương</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rPr>
          <w:trHeight w:val="663"/>
        </w:trPr>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b/>
                <w:bCs/>
                <w:spacing w:val="4"/>
                <w:sz w:val="28"/>
                <w:szCs w:val="28"/>
              </w:rPr>
            </w:pPr>
            <w:r w:rsidRPr="009B0670">
              <w:rPr>
                <w:rFonts w:ascii="Times New Roman" w:hAnsi="Times New Roman" w:cs="Times New Roman"/>
                <w:b/>
                <w:bCs/>
                <w:spacing w:val="4"/>
                <w:sz w:val="28"/>
                <w:szCs w:val="28"/>
              </w:rPr>
              <w:t>STT</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b/>
                <w:bCs/>
                <w:sz w:val="28"/>
                <w:szCs w:val="28"/>
              </w:rPr>
            </w:pPr>
            <w:r w:rsidRPr="009B0670">
              <w:rPr>
                <w:rFonts w:ascii="Times New Roman" w:hAnsi="Times New Roman" w:cs="Times New Roman"/>
                <w:b/>
                <w:bCs/>
                <w:color w:val="000000"/>
                <w:sz w:val="28"/>
                <w:szCs w:val="28"/>
              </w:rPr>
              <w:t>Yêu cầu về chuyên gia đánh giá</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1</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color w:val="000000"/>
                <w:sz w:val="28"/>
                <w:szCs w:val="28"/>
              </w:rPr>
            </w:pPr>
            <w:r w:rsidRPr="009B0670">
              <w:rPr>
                <w:rFonts w:ascii="Times New Roman" w:hAnsi="Times New Roman" w:cs="Times New Roman"/>
                <w:color w:val="000000"/>
                <w:sz w:val="28"/>
                <w:szCs w:val="28"/>
              </w:rPr>
              <w:t xml:space="preserve">Có ít nhất 3 chuyên gia đánh giá trưởng đoàn có có đầy đủ chứng chỉ về ISO 15189:2022 do tổ chức </w:t>
            </w:r>
            <w:r w:rsidRPr="009B0670">
              <w:rPr>
                <w:rFonts w:ascii="Times New Roman" w:hAnsi="Times New Roman" w:cs="Times New Roman"/>
                <w:color w:val="000000"/>
                <w:sz w:val="28"/>
                <w:szCs w:val="28"/>
              </w:rPr>
              <w:lastRenderedPageBreak/>
              <w:t>quốc tế cấp và chứng chỉ chuyên gia đánh giá theo ISO 15189, ISO 9001 và kinh nghiệm làm việc trong lĩnh vực quản lý chất lượng trên 10 năm</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2</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color w:val="000000"/>
                <w:sz w:val="28"/>
                <w:szCs w:val="28"/>
              </w:rPr>
            </w:pPr>
            <w:r w:rsidRPr="009B0670">
              <w:rPr>
                <w:rFonts w:ascii="Times New Roman" w:hAnsi="Times New Roman" w:cs="Times New Roman"/>
                <w:color w:val="000000"/>
                <w:sz w:val="28"/>
                <w:szCs w:val="28"/>
              </w:rPr>
              <w:t>C</w:t>
            </w:r>
            <w:r w:rsidRPr="009B0670">
              <w:rPr>
                <w:rFonts w:ascii="Times New Roman" w:hAnsi="Times New Roman" w:cs="Times New Roman"/>
                <w:color w:val="081B3A"/>
                <w:sz w:val="28"/>
                <w:szCs w:val="28"/>
              </w:rPr>
              <w:t>ó ít nhất 1 chuyên gia đánh giá có đầy đủ chứng chỉ về ISO 15189:2022 do tổ chức quốc tế cấp và chứng chỉ chuyên gia đánh giá theo ISO 15189, ISO 9001, được đào tạo chuyên môn xét nghiệm y học và có chứng chỉ hành nghề/giấy phép hành nghề xét nghiệm</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3</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color w:val="000000"/>
                <w:sz w:val="28"/>
                <w:szCs w:val="28"/>
              </w:rPr>
            </w:pPr>
            <w:r w:rsidRPr="009B0670">
              <w:rPr>
                <w:rFonts w:ascii="Times New Roman" w:hAnsi="Times New Roman" w:cs="Times New Roman"/>
                <w:color w:val="000000"/>
                <w:sz w:val="28"/>
                <w:szCs w:val="28"/>
              </w:rPr>
              <w:t>Đã tham gia đánh giá công nhận theo tiêu chuẩn ISO 15189:2022 cho phòng xét nghiệm của cơ sở y tế có một trong các lĩnh vực hóa sinh, huyết học, vi sinh, giải phẫu bệnh, sinh học phân tử với vai trò chuyên gia kỹ thuật ít nhất 01 lần</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4</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color w:val="000000"/>
                <w:sz w:val="28"/>
                <w:szCs w:val="28"/>
              </w:rPr>
            </w:pPr>
            <w:r w:rsidRPr="009B0670">
              <w:rPr>
                <w:rFonts w:ascii="Times New Roman" w:hAnsi="Times New Roman" w:cs="Times New Roman"/>
                <w:color w:val="000000"/>
                <w:sz w:val="28"/>
                <w:szCs w:val="28"/>
              </w:rPr>
              <w:t>Thủ tục đăng ký công nhận đơn giản và cam kết tối đa trong vòng 7 ngày làm việc sau khi hoàn tất các thủ tục đăng ký theo quy định, kế hoạch đánh giá sẽ được thông tin đến đơn vị</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5</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color w:val="000000"/>
                <w:sz w:val="28"/>
                <w:szCs w:val="28"/>
              </w:rPr>
            </w:pPr>
            <w:r w:rsidRPr="009B0670">
              <w:rPr>
                <w:rFonts w:ascii="Times New Roman" w:hAnsi="Times New Roman" w:cs="Times New Roman"/>
                <w:color w:val="000000"/>
                <w:sz w:val="28"/>
                <w:szCs w:val="28"/>
              </w:rPr>
              <w:t>Cam kết tối đa trong vòng 15 ngày làm việc sau khi trưởng đoàn đóng báo cáo đánh giá, tổ chức công nhận thông tin cho khách hàng về kết quả về việc cấp chứng chỉ công nhận</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r w:rsidR="00564D5A" w:rsidRPr="009B0670" w:rsidTr="009367F6">
        <w:tc>
          <w:tcPr>
            <w:tcW w:w="990"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r w:rsidRPr="009B0670">
              <w:rPr>
                <w:rFonts w:ascii="Times New Roman" w:hAnsi="Times New Roman" w:cs="Times New Roman"/>
                <w:spacing w:val="4"/>
                <w:sz w:val="28"/>
                <w:szCs w:val="28"/>
              </w:rPr>
              <w:t>6</w:t>
            </w:r>
          </w:p>
        </w:tc>
        <w:tc>
          <w:tcPr>
            <w:tcW w:w="5951" w:type="dxa"/>
            <w:tcBorders>
              <w:top w:val="single" w:sz="4" w:space="0" w:color="auto"/>
              <w:left w:val="single" w:sz="4" w:space="0" w:color="auto"/>
              <w:bottom w:val="single" w:sz="4" w:space="0" w:color="auto"/>
              <w:right w:val="single" w:sz="4" w:space="0" w:color="auto"/>
            </w:tcBorders>
          </w:tcPr>
          <w:p w:rsidR="00564D5A" w:rsidRPr="009B0670" w:rsidRDefault="00564D5A" w:rsidP="009367F6">
            <w:pPr>
              <w:widowControl w:val="0"/>
              <w:tabs>
                <w:tab w:val="left" w:pos="567"/>
              </w:tabs>
              <w:spacing w:before="20" w:after="20"/>
              <w:jc w:val="both"/>
              <w:outlineLvl w:val="0"/>
              <w:rPr>
                <w:rFonts w:ascii="Times New Roman" w:hAnsi="Times New Roman" w:cs="Times New Roman"/>
                <w:color w:val="000000"/>
                <w:sz w:val="28"/>
                <w:szCs w:val="28"/>
              </w:rPr>
            </w:pPr>
            <w:r w:rsidRPr="009B0670">
              <w:rPr>
                <w:rFonts w:ascii="Times New Roman" w:hAnsi="Times New Roman" w:cs="Times New Roman"/>
                <w:color w:val="000000"/>
                <w:sz w:val="28"/>
                <w:szCs w:val="28"/>
              </w:rPr>
              <w:t>Đơn vị tư vấn phải có giải pháp, cam kết bảo đảm cung cấp dịch vụ liên tục, đúng phạm vi công việc và đúng lộ trình đánh giá theo tiêu chuẩn ISO 15189:2022</w:t>
            </w: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564D5A" w:rsidRPr="009B0670" w:rsidRDefault="00564D5A" w:rsidP="009367F6">
            <w:pPr>
              <w:widowControl w:val="0"/>
              <w:tabs>
                <w:tab w:val="left" w:pos="567"/>
              </w:tabs>
              <w:spacing w:before="20" w:after="20"/>
              <w:jc w:val="center"/>
              <w:outlineLvl w:val="0"/>
              <w:rPr>
                <w:rFonts w:ascii="Times New Roman" w:hAnsi="Times New Roman" w:cs="Times New Roman"/>
                <w:spacing w:val="4"/>
                <w:sz w:val="28"/>
                <w:szCs w:val="28"/>
              </w:rPr>
            </w:pPr>
          </w:p>
        </w:tc>
      </w:tr>
    </w:tbl>
    <w:p w:rsidR="00564D5A" w:rsidRPr="009B0670" w:rsidRDefault="00564D5A" w:rsidP="00564D5A">
      <w:pPr>
        <w:pStyle w:val="ListParagraph"/>
        <w:spacing w:before="120" w:after="120"/>
        <w:ind w:left="714"/>
        <w:rPr>
          <w:rFonts w:ascii="Times New Roman" w:eastAsia="Calibri" w:hAnsi="Times New Roman" w:cs="Times New Roman"/>
          <w:b/>
          <w:sz w:val="28"/>
          <w:szCs w:val="28"/>
        </w:rPr>
      </w:pPr>
    </w:p>
    <w:p w:rsidR="007E34B1" w:rsidRDefault="007E34B1"/>
    <w:sectPr w:rsidR="007E34B1" w:rsidSect="00564D5A">
      <w:headerReference w:type="even" r:id="rId5"/>
      <w:headerReference w:type="default" r:id="rId6"/>
      <w:pgSz w:w="11906" w:h="16838"/>
      <w:pgMar w:top="980" w:right="1134" w:bottom="1134" w:left="1701"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72004951"/>
      <w:docPartObj>
        <w:docPartGallery w:val="Page Numbers (Top of Page)"/>
        <w:docPartUnique/>
      </w:docPartObj>
    </w:sdtPr>
    <w:sdtContent>
      <w:p w:rsidR="00564D5A" w:rsidRDefault="00564D5A" w:rsidP="00F57DDB">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rsidR="00564D5A" w:rsidRDefault="00564D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6"/>
        <w:szCs w:val="26"/>
      </w:rPr>
      <w:id w:val="-613902489"/>
      <w:docPartObj>
        <w:docPartGallery w:val="Page Numbers (Top of Page)"/>
        <w:docPartUnique/>
      </w:docPartObj>
    </w:sdtPr>
    <w:sdtContent>
      <w:p w:rsidR="00564D5A" w:rsidRPr="00423717" w:rsidRDefault="00564D5A" w:rsidP="00F57DDB">
        <w:pPr>
          <w:pStyle w:val="Header"/>
          <w:framePr w:wrap="none" w:vAnchor="text" w:hAnchor="margin" w:xAlign="center" w:y="1"/>
          <w:rPr>
            <w:rStyle w:val="PageNumber"/>
            <w:rFonts w:ascii="Times New Roman" w:hAnsi="Times New Roman" w:cs="Times New Roman"/>
            <w:sz w:val="26"/>
            <w:szCs w:val="26"/>
          </w:rPr>
        </w:pPr>
        <w:r w:rsidRPr="00423717">
          <w:rPr>
            <w:rStyle w:val="PageNumber"/>
            <w:rFonts w:ascii="Times New Roman" w:hAnsi="Times New Roman" w:cs="Times New Roman"/>
            <w:sz w:val="26"/>
            <w:szCs w:val="26"/>
          </w:rPr>
          <w:fldChar w:fldCharType="begin"/>
        </w:r>
        <w:r w:rsidRPr="00423717">
          <w:rPr>
            <w:rStyle w:val="PageNumber"/>
            <w:rFonts w:ascii="Times New Roman" w:hAnsi="Times New Roman" w:cs="Times New Roman"/>
            <w:sz w:val="26"/>
            <w:szCs w:val="26"/>
          </w:rPr>
          <w:instrText xml:space="preserve"> PAGE </w:instrText>
        </w:r>
        <w:r w:rsidRPr="00423717">
          <w:rPr>
            <w:rStyle w:val="PageNumber"/>
            <w:rFonts w:ascii="Times New Roman" w:hAnsi="Times New Roman" w:cs="Times New Roman"/>
            <w:sz w:val="26"/>
            <w:szCs w:val="26"/>
          </w:rPr>
          <w:fldChar w:fldCharType="separate"/>
        </w:r>
        <w:r w:rsidRPr="00423717">
          <w:rPr>
            <w:rStyle w:val="PageNumber"/>
            <w:rFonts w:ascii="Times New Roman" w:hAnsi="Times New Roman" w:cs="Times New Roman"/>
            <w:noProof/>
            <w:sz w:val="26"/>
            <w:szCs w:val="26"/>
          </w:rPr>
          <w:t>2</w:t>
        </w:r>
        <w:r w:rsidRPr="00423717">
          <w:rPr>
            <w:rStyle w:val="PageNumber"/>
            <w:rFonts w:ascii="Times New Roman" w:hAnsi="Times New Roman" w:cs="Times New Roman"/>
            <w:sz w:val="26"/>
            <w:szCs w:val="26"/>
          </w:rPr>
          <w:fldChar w:fldCharType="end"/>
        </w:r>
      </w:p>
    </w:sdtContent>
  </w:sdt>
  <w:p w:rsidR="00564D5A" w:rsidRPr="00423717" w:rsidRDefault="00564D5A">
    <w:pPr>
      <w:pStyle w:val="Header"/>
      <w:rPr>
        <w:rFonts w:ascii="Times New Roman" w:hAnsi="Times New Roman" w:cs="Times New Roman"/>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DB3E1F"/>
    <w:multiLevelType w:val="hybridMultilevel"/>
    <w:tmpl w:val="46EC4C5C"/>
    <w:lvl w:ilvl="0" w:tplc="D55CA82C">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1246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D5A"/>
    <w:rsid w:val="000136BE"/>
    <w:rsid w:val="001043EF"/>
    <w:rsid w:val="0012665C"/>
    <w:rsid w:val="0017192E"/>
    <w:rsid w:val="001A5ECD"/>
    <w:rsid w:val="001B4D23"/>
    <w:rsid w:val="002C0612"/>
    <w:rsid w:val="00376305"/>
    <w:rsid w:val="003A40FC"/>
    <w:rsid w:val="003C0930"/>
    <w:rsid w:val="00564D5A"/>
    <w:rsid w:val="007E34B1"/>
    <w:rsid w:val="007F4010"/>
    <w:rsid w:val="009951CE"/>
    <w:rsid w:val="009B78C5"/>
    <w:rsid w:val="00B6175B"/>
    <w:rsid w:val="00B91673"/>
    <w:rsid w:val="00EB3F68"/>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FD393582-6E9C-AE41-8F73-1DE44A8FA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Body CS)"/>
        <w:kern w:val="2"/>
        <w:sz w:val="28"/>
        <w:szCs w:val="24"/>
        <w:lang w:val="en-VN" w:eastAsia="en-US" w:bidi="ar-SA"/>
        <w14:ligatures w14:val="standardContextual"/>
      </w:rPr>
    </w:rPrDefault>
    <w:pPrDefault>
      <w:pPr>
        <w:spacing w:before="80" w:after="80" w:line="400" w:lineRule="exact"/>
        <w:ind w:firstLine="7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D5A"/>
    <w:pPr>
      <w:spacing w:before="0" w:after="200" w:line="276" w:lineRule="auto"/>
      <w:ind w:firstLine="0"/>
      <w:jc w:val="left"/>
    </w:pPr>
    <w:rPr>
      <w:rFonts w:asciiTheme="minorHAnsi" w:eastAsiaTheme="minorEastAsia" w:hAnsiTheme="minorHAnsi" w:cstheme="minorBidi"/>
      <w:kern w:val="0"/>
      <w:sz w:val="22"/>
      <w:szCs w:val="22"/>
      <w:lang w:val="en-US"/>
      <w14:ligatures w14:val="none"/>
    </w:rPr>
  </w:style>
  <w:style w:type="paragraph" w:styleId="Heading1">
    <w:name w:val="heading 1"/>
    <w:basedOn w:val="Normal"/>
    <w:next w:val="Normal"/>
    <w:link w:val="Heading1Char"/>
    <w:uiPriority w:val="9"/>
    <w:qFormat/>
    <w:rsid w:val="00564D5A"/>
    <w:pPr>
      <w:keepNext/>
      <w:keepLines/>
      <w:spacing w:before="36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4D5A"/>
    <w:pPr>
      <w:keepNext/>
      <w:keepLines/>
      <w:spacing w:before="16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4D5A"/>
    <w:pPr>
      <w:keepNext/>
      <w:keepLines/>
      <w:spacing w:before="160"/>
      <w:outlineLvl w:val="2"/>
    </w:pPr>
    <w:rPr>
      <w:rFonts w:eastAsiaTheme="majorEastAsia"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564D5A"/>
    <w:pPr>
      <w:keepNext/>
      <w:keepLines/>
      <w:spacing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4D5A"/>
    <w:pPr>
      <w:keepNext/>
      <w:keepLines/>
      <w:spacing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4D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4D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4D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4D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4D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4D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4D5A"/>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564D5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64D5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64D5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64D5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64D5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64D5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64D5A"/>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4D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4D5A"/>
    <w:pPr>
      <w:numPr>
        <w:ilvl w:val="1"/>
      </w:numPr>
      <w:spacing w:after="160"/>
      <w:ind w:firstLine="720"/>
    </w:pPr>
    <w:rPr>
      <w:rFonts w:eastAsiaTheme="majorEastAsia" w:cstheme="majorBidi"/>
      <w:color w:val="595959" w:themeColor="text1" w:themeTint="A6"/>
      <w:spacing w:val="15"/>
      <w:szCs w:val="28"/>
    </w:rPr>
  </w:style>
  <w:style w:type="character" w:customStyle="1" w:styleId="SubtitleChar">
    <w:name w:val="Subtitle Char"/>
    <w:basedOn w:val="DefaultParagraphFont"/>
    <w:link w:val="Subtitle"/>
    <w:uiPriority w:val="11"/>
    <w:rsid w:val="00564D5A"/>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564D5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64D5A"/>
    <w:rPr>
      <w:i/>
      <w:iCs/>
      <w:color w:val="404040" w:themeColor="text1" w:themeTint="BF"/>
    </w:rPr>
  </w:style>
  <w:style w:type="paragraph" w:styleId="ListParagraph">
    <w:name w:val="List Paragraph"/>
    <w:aliases w:val="Norm,Nga 3,Đoạn của Danh sách,List Paragraph11,Paragraph,liet ke,List Paragraph 1,List para,List Paragraph1,List Paragraph-rfp content,List Paragraph111,List Paragraph1111,Đoạn c𞹺Danh sách,List Paragraph11111,bullet,VNA - List Paragraph"/>
    <w:basedOn w:val="Normal"/>
    <w:link w:val="ListParagraphChar"/>
    <w:uiPriority w:val="34"/>
    <w:qFormat/>
    <w:rsid w:val="00564D5A"/>
    <w:pPr>
      <w:ind w:left="720"/>
      <w:contextualSpacing/>
    </w:pPr>
  </w:style>
  <w:style w:type="character" w:styleId="IntenseEmphasis">
    <w:name w:val="Intense Emphasis"/>
    <w:basedOn w:val="DefaultParagraphFont"/>
    <w:uiPriority w:val="21"/>
    <w:qFormat/>
    <w:rsid w:val="00564D5A"/>
    <w:rPr>
      <w:i/>
      <w:iCs/>
      <w:color w:val="0F4761" w:themeColor="accent1" w:themeShade="BF"/>
    </w:rPr>
  </w:style>
  <w:style w:type="paragraph" w:styleId="IntenseQuote">
    <w:name w:val="Intense Quote"/>
    <w:basedOn w:val="Normal"/>
    <w:next w:val="Normal"/>
    <w:link w:val="IntenseQuoteChar"/>
    <w:uiPriority w:val="30"/>
    <w:qFormat/>
    <w:rsid w:val="00564D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4D5A"/>
    <w:rPr>
      <w:i/>
      <w:iCs/>
      <w:color w:val="0F4761" w:themeColor="accent1" w:themeShade="BF"/>
    </w:rPr>
  </w:style>
  <w:style w:type="character" w:styleId="IntenseReference">
    <w:name w:val="Intense Reference"/>
    <w:basedOn w:val="DefaultParagraphFont"/>
    <w:uiPriority w:val="32"/>
    <w:qFormat/>
    <w:rsid w:val="00564D5A"/>
    <w:rPr>
      <w:b/>
      <w:bCs/>
      <w:smallCaps/>
      <w:color w:val="0F4761" w:themeColor="accent1" w:themeShade="BF"/>
      <w:spacing w:val="5"/>
    </w:rPr>
  </w:style>
  <w:style w:type="paragraph" w:styleId="Header">
    <w:name w:val="header"/>
    <w:basedOn w:val="Normal"/>
    <w:link w:val="HeaderChar"/>
    <w:uiPriority w:val="99"/>
    <w:unhideWhenUsed/>
    <w:rsid w:val="00564D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4D5A"/>
    <w:rPr>
      <w:rFonts w:asciiTheme="minorHAnsi" w:eastAsiaTheme="minorEastAsia" w:hAnsiTheme="minorHAnsi" w:cstheme="minorBidi"/>
      <w:kern w:val="0"/>
      <w:sz w:val="22"/>
      <w:szCs w:val="22"/>
      <w:lang w:val="en-US"/>
      <w14:ligatures w14:val="none"/>
    </w:rPr>
  </w:style>
  <w:style w:type="table" w:styleId="TableGrid">
    <w:name w:val="Table Grid"/>
    <w:basedOn w:val="TableNormal"/>
    <w:uiPriority w:val="39"/>
    <w:rsid w:val="00564D5A"/>
    <w:pPr>
      <w:spacing w:before="0" w:after="0" w:line="240" w:lineRule="auto"/>
      <w:ind w:firstLine="0"/>
      <w:jc w:val="left"/>
    </w:pPr>
    <w:rPr>
      <w:rFonts w:asciiTheme="minorHAnsi" w:eastAsiaTheme="minorEastAsia" w:hAnsiTheme="minorHAnsi" w:cstheme="minorBidi"/>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4">
    <w:name w:val="14"/>
    <w:rsid w:val="00564D5A"/>
    <w:rPr>
      <w:rFonts w:ascii="Times New Roman" w:hAnsi="Times New Roman"/>
      <w:sz w:val="28"/>
    </w:rPr>
  </w:style>
  <w:style w:type="character" w:customStyle="1" w:styleId="ListParagraphChar">
    <w:name w:val="List Paragraph Char"/>
    <w:aliases w:val="Norm Char,Nga 3 Char,Đoạn của Danh sách Char,List Paragraph11 Char,Paragraph Char,liet ke Char,List Paragraph 1 Char,List para Char,List Paragraph1 Char,List Paragraph-rfp content Char,List Paragraph111 Char,List Paragraph1111 Char"/>
    <w:link w:val="ListParagraph"/>
    <w:uiPriority w:val="34"/>
    <w:qFormat/>
    <w:rsid w:val="00564D5A"/>
  </w:style>
  <w:style w:type="character" w:styleId="PageNumber">
    <w:name w:val="page number"/>
    <w:basedOn w:val="DefaultParagraphFont"/>
    <w:uiPriority w:val="99"/>
    <w:semiHidden/>
    <w:unhideWhenUsed/>
    <w:rsid w:val="00564D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612</Words>
  <Characters>3490</Characters>
  <Application>Microsoft Office Word</Application>
  <DocSecurity>0</DocSecurity>
  <Lines>29</Lines>
  <Paragraphs>8</Paragraphs>
  <ScaleCrop>false</ScaleCrop>
  <Company/>
  <LinksUpToDate>false</LinksUpToDate>
  <CharactersWithSpaces>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2025-12-11T10:49:00Z</dcterms:created>
  <dcterms:modified xsi:type="dcterms:W3CDTF">2025-12-11T10:50:00Z</dcterms:modified>
</cp:coreProperties>
</file>